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CA70CB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 xml:space="preserve">manifestazioni di interesse a partecipare alla procedura di gara per l’affidamento della </w:t>
      </w:r>
      <w:r w:rsidR="002B6089" w:rsidRPr="002B6089">
        <w:rPr>
          <w:b/>
          <w:sz w:val="20"/>
          <w:szCs w:val="20"/>
        </w:rPr>
        <w:t>materiale inox presso l’impianto di termovalorizzazione di Alto Vicentino Ambiente srl.</w:t>
      </w:r>
    </w:p>
    <w:p w:rsidR="002B6089" w:rsidRPr="002956AB" w:rsidRDefault="002B6089" w:rsidP="0034184B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303A46" w:rsidRPr="008B7817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303A46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B35828" w:rsidRDefault="00B35828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6079B3" w:rsidRDefault="008860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72408D">
        <w:rPr>
          <w:sz w:val="20"/>
          <w:szCs w:val="20"/>
        </w:rPr>
        <w:t>di possedere</w:t>
      </w:r>
      <w:r w:rsidRPr="00AB04F6">
        <w:rPr>
          <w:sz w:val="20"/>
          <w:szCs w:val="20"/>
        </w:rPr>
        <w:t xml:space="preserve"> </w:t>
      </w:r>
      <w:r>
        <w:rPr>
          <w:sz w:val="20"/>
          <w:szCs w:val="20"/>
        </w:rPr>
        <w:t>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B528CD" w:rsidRPr="006079B3" w:rsidRDefault="00B528CD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45D0A"/>
    <w:rsid w:val="00251F89"/>
    <w:rsid w:val="002552F4"/>
    <w:rsid w:val="002956AB"/>
    <w:rsid w:val="002A7A21"/>
    <w:rsid w:val="002B0119"/>
    <w:rsid w:val="002B16D0"/>
    <w:rsid w:val="002B6089"/>
    <w:rsid w:val="002D1FCB"/>
    <w:rsid w:val="002F22F3"/>
    <w:rsid w:val="00300EBF"/>
    <w:rsid w:val="00303A46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A70CB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0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C443-A23D-4241-8090-64B6B399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518</Words>
  <Characters>5659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19</cp:revision>
  <cp:lastPrinted>2017-11-13T07:59:00Z</cp:lastPrinted>
  <dcterms:created xsi:type="dcterms:W3CDTF">2016-12-16T07:49:00Z</dcterms:created>
  <dcterms:modified xsi:type="dcterms:W3CDTF">2017-11-13T09:59:00Z</dcterms:modified>
</cp:coreProperties>
</file>